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17E" w:rsidRPr="0077370F" w:rsidRDefault="000A517E" w:rsidP="00A4157F">
      <w:pPr>
        <w:autoSpaceDE w:val="0"/>
        <w:autoSpaceDN w:val="0"/>
        <w:adjustRightInd w:val="0"/>
        <w:spacing w:after="165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370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Dată: </w:t>
      </w:r>
      <w:r>
        <w:rPr>
          <w:rFonts w:ascii="Times New Roman" w:hAnsi="Times New Roman" w:cs="Times New Roman"/>
          <w:sz w:val="24"/>
          <w:szCs w:val="24"/>
          <w:lang w:val="ro-RO"/>
        </w:rPr>
        <w:t>13</w:t>
      </w:r>
      <w:r w:rsidRPr="0077370F">
        <w:rPr>
          <w:rFonts w:ascii="Times New Roman" w:hAnsi="Times New Roman" w:cs="Times New Roman"/>
          <w:sz w:val="24"/>
          <w:szCs w:val="24"/>
          <w:lang w:val="ro-RO"/>
        </w:rPr>
        <w:t>.10.2015</w:t>
      </w:r>
    </w:p>
    <w:p w:rsidR="000A517E" w:rsidRPr="0077370F" w:rsidRDefault="000A517E" w:rsidP="00A4157F">
      <w:pPr>
        <w:autoSpaceDE w:val="0"/>
        <w:autoSpaceDN w:val="0"/>
        <w:adjustRightInd w:val="0"/>
        <w:spacing w:after="165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7370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Locație: </w:t>
      </w:r>
      <w:r w:rsidRPr="0077370F">
        <w:rPr>
          <w:rFonts w:ascii="Times New Roman" w:hAnsi="Times New Roman" w:cs="Times New Roman"/>
          <w:sz w:val="24"/>
          <w:szCs w:val="24"/>
          <w:lang w:val="ro-RO"/>
        </w:rPr>
        <w:t xml:space="preserve">Jud. </w:t>
      </w:r>
      <w:r>
        <w:rPr>
          <w:rFonts w:ascii="Times New Roman" w:hAnsi="Times New Roman" w:cs="Times New Roman"/>
          <w:sz w:val="24"/>
          <w:szCs w:val="24"/>
          <w:lang w:val="ro-RO"/>
        </w:rPr>
        <w:t>Dolj</w:t>
      </w:r>
      <w:r w:rsidRPr="0077370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0A517E">
        <w:rPr>
          <w:rFonts w:ascii="Times New Roman" w:hAnsi="Times New Roman" w:cs="Times New Roman"/>
          <w:sz w:val="24"/>
          <w:szCs w:val="24"/>
          <w:lang w:val="ro-RO"/>
        </w:rPr>
        <w:t>Spitalul Clinic de Boli Infecțioase și Pneumoftiziologie " Dr. Victor Babeș"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Craiova</w:t>
      </w:r>
    </w:p>
    <w:p w:rsidR="000A517E" w:rsidRPr="0077370F" w:rsidRDefault="000A517E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7370F">
        <w:rPr>
          <w:rFonts w:ascii="Times New Roman" w:hAnsi="Times New Roman" w:cs="Times New Roman"/>
          <w:b/>
          <w:bCs/>
          <w:sz w:val="24"/>
          <w:szCs w:val="24"/>
          <w:lang w:val="ro-RO"/>
        </w:rPr>
        <w:t>Participanți:</w:t>
      </w:r>
    </w:p>
    <w:p w:rsidR="000A517E" w:rsidRPr="005E6D36" w:rsidRDefault="000A517E" w:rsidP="00A4157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E6D36">
        <w:rPr>
          <w:rFonts w:ascii="Times New Roman" w:hAnsi="Times New Roman" w:cs="Times New Roman"/>
          <w:sz w:val="24"/>
          <w:szCs w:val="24"/>
          <w:lang w:val="ro-RO"/>
        </w:rPr>
        <w:t>RAA: Fidelie Kalambayi, Andrei Dobre, Iuliana Copil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A517E" w:rsidRPr="005E6D36" w:rsidRDefault="000A517E" w:rsidP="00A4157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E6D36">
        <w:rPr>
          <w:rFonts w:ascii="Times New Roman" w:hAnsi="Times New Roman" w:cs="Times New Roman"/>
          <w:sz w:val="24"/>
          <w:szCs w:val="24"/>
          <w:lang w:val="ro-RO"/>
        </w:rPr>
        <w:t xml:space="preserve">UNOPA: </w:t>
      </w:r>
      <w:r w:rsidRPr="000A517E">
        <w:rPr>
          <w:rFonts w:ascii="Times New Roman" w:hAnsi="Times New Roman" w:cs="Times New Roman"/>
          <w:sz w:val="24"/>
          <w:szCs w:val="24"/>
          <w:lang w:val="ro-RO"/>
        </w:rPr>
        <w:t>Dana Pirvu – voluntar DOT Craiova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A517E" w:rsidRPr="000A517E" w:rsidRDefault="000A517E" w:rsidP="00A4157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E6D36">
        <w:rPr>
          <w:rFonts w:ascii="Times New Roman" w:hAnsi="Times New Roman" w:cs="Times New Roman"/>
          <w:sz w:val="24"/>
          <w:szCs w:val="24"/>
          <w:lang w:val="ro-RO"/>
        </w:rPr>
        <w:t xml:space="preserve">ASPTMR: </w:t>
      </w:r>
      <w:r w:rsidRPr="000A517E">
        <w:rPr>
          <w:rFonts w:ascii="Times New Roman" w:hAnsi="Times New Roman" w:cs="Times New Roman"/>
          <w:sz w:val="24"/>
          <w:szCs w:val="24"/>
          <w:lang w:val="ro-RO"/>
        </w:rPr>
        <w:t xml:space="preserve">Dr. Victor Grecu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– medic echipa multidisciplinară; </w:t>
      </w:r>
      <w:r w:rsidRPr="000A517E">
        <w:rPr>
          <w:rFonts w:ascii="Times New Roman" w:hAnsi="Times New Roman" w:cs="Times New Roman"/>
          <w:sz w:val="24"/>
          <w:szCs w:val="24"/>
          <w:lang w:val="ro-RO"/>
        </w:rPr>
        <w:t>Nechita Dan – psiholog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  <w:r w:rsidRPr="000A517E">
        <w:rPr>
          <w:rFonts w:ascii="Times New Roman" w:hAnsi="Times New Roman" w:cs="Times New Roman"/>
          <w:sz w:val="24"/>
          <w:szCs w:val="24"/>
          <w:lang w:val="ro-RO"/>
        </w:rPr>
        <w:t>Mia Sanda – asistent social</w:t>
      </w:r>
    </w:p>
    <w:p w:rsidR="000A517E" w:rsidRPr="005E6D36" w:rsidRDefault="000A517E" w:rsidP="00A4157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A517E" w:rsidRPr="0077370F" w:rsidRDefault="000A517E" w:rsidP="00A4157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370F">
        <w:rPr>
          <w:rFonts w:ascii="Times New Roman" w:hAnsi="Times New Roman" w:cs="Times New Roman"/>
          <w:b/>
          <w:sz w:val="24"/>
          <w:szCs w:val="24"/>
          <w:lang w:val="ro-RO"/>
        </w:rPr>
        <w:t xml:space="preserve">Obiectivul vizitei: </w:t>
      </w:r>
      <w:r w:rsidRPr="0077370F">
        <w:rPr>
          <w:rFonts w:ascii="Times New Roman" w:hAnsi="Times New Roman" w:cs="Times New Roman"/>
          <w:sz w:val="24"/>
          <w:szCs w:val="24"/>
          <w:lang w:val="ro-RO"/>
        </w:rPr>
        <w:t>Monitorizarea progresului activităților de îngrijiri ambulator</w:t>
      </w:r>
      <w:r>
        <w:rPr>
          <w:rFonts w:ascii="Times New Roman" w:hAnsi="Times New Roman" w:cs="Times New Roman"/>
          <w:sz w:val="24"/>
          <w:szCs w:val="24"/>
          <w:lang w:val="ro-RO"/>
        </w:rPr>
        <w:t>ii  implementate de subrecipienț</w:t>
      </w:r>
      <w:r w:rsidRPr="0077370F">
        <w:rPr>
          <w:rFonts w:ascii="Times New Roman" w:hAnsi="Times New Roman" w:cs="Times New Roman"/>
          <w:sz w:val="24"/>
          <w:szCs w:val="24"/>
          <w:lang w:val="ro-RO"/>
        </w:rPr>
        <w:t xml:space="preserve">ii UNOPA, ASPTMR, CPSS </w:t>
      </w:r>
    </w:p>
    <w:p w:rsidR="000A517E" w:rsidRPr="0077370F" w:rsidRDefault="000A517E" w:rsidP="00A415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A517E" w:rsidRPr="0077370F" w:rsidRDefault="000A517E" w:rsidP="00A4157F">
      <w:pPr>
        <w:jc w:val="both"/>
        <w:rPr>
          <w:rFonts w:ascii="Times New Roman" w:hAnsi="Times New Roman" w:cs="Times New Roman"/>
          <w:lang w:val="ro-RO"/>
        </w:rPr>
      </w:pPr>
      <w:r w:rsidRPr="0077370F">
        <w:rPr>
          <w:rFonts w:ascii="Times New Roman" w:hAnsi="Times New Roman" w:cs="Times New Roman"/>
          <w:b/>
          <w:sz w:val="24"/>
          <w:szCs w:val="24"/>
          <w:lang w:val="ro-RO"/>
        </w:rPr>
        <w:t>Metode:</w:t>
      </w:r>
      <w:r w:rsidRPr="0077370F">
        <w:rPr>
          <w:rFonts w:ascii="Times New Roman" w:hAnsi="Times New Roman" w:cs="Times New Roman"/>
          <w:sz w:val="24"/>
          <w:szCs w:val="24"/>
          <w:lang w:val="ro-RO"/>
        </w:rPr>
        <w:t xml:space="preserve"> interviuri cu membrii echipei de implementare;</w:t>
      </w:r>
    </w:p>
    <w:p w:rsidR="000A517E" w:rsidRPr="0077370F" w:rsidRDefault="000A517E" w:rsidP="00A4157F">
      <w:pPr>
        <w:jc w:val="both"/>
        <w:rPr>
          <w:rFonts w:ascii="Times New Roman" w:hAnsi="Times New Roman" w:cs="Times New Roman"/>
          <w:lang w:val="ro-RO"/>
        </w:rPr>
      </w:pPr>
    </w:p>
    <w:p w:rsidR="000A517E" w:rsidRDefault="000A517E" w:rsidP="00A4157F">
      <w:pPr>
        <w:jc w:val="both"/>
        <w:rPr>
          <w:rFonts w:ascii="Times New Roman" w:hAnsi="Times New Roman" w:cs="Times New Roman"/>
          <w:u w:val="single"/>
          <w:lang w:val="ro-RO"/>
        </w:rPr>
      </w:pPr>
      <w:r w:rsidRPr="0077370F">
        <w:rPr>
          <w:rFonts w:ascii="Times New Roman" w:hAnsi="Times New Roman" w:cs="Times New Roman"/>
          <w:u w:val="single"/>
          <w:lang w:val="ro-RO"/>
        </w:rPr>
        <w:t>CONCLUZII</w:t>
      </w:r>
    </w:p>
    <w:p w:rsidR="00A4157F" w:rsidRPr="00A4157F" w:rsidRDefault="00A4157F" w:rsidP="00A4157F">
      <w:pPr>
        <w:jc w:val="both"/>
        <w:rPr>
          <w:rFonts w:ascii="Times New Roman" w:hAnsi="Times New Roman" w:cs="Times New Roman"/>
          <w:b/>
          <w:lang w:val="ro-RO"/>
        </w:rPr>
      </w:pPr>
      <w:r w:rsidRPr="00A4157F">
        <w:rPr>
          <w:rFonts w:ascii="Times New Roman" w:hAnsi="Times New Roman" w:cs="Times New Roman"/>
          <w:b/>
          <w:lang w:val="ro-RO"/>
        </w:rPr>
        <w:t>Ref. Demararea activităților</w:t>
      </w:r>
    </w:p>
    <w:p w:rsidR="00A4157F" w:rsidRDefault="00A4157F" w:rsidP="00A415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A4157F">
        <w:rPr>
          <w:rFonts w:ascii="Times New Roman" w:hAnsi="Times New Roman" w:cs="Times New Roman"/>
          <w:sz w:val="24"/>
          <w:szCs w:val="24"/>
          <w:lang w:val="ro-RO"/>
        </w:rPr>
        <w:t xml:space="preserve">În ceea ce privește înrolarea pacienților în proiect există o colaborare bună cu medicii din județ care referă pacienții. Există situația depașirii T4 având în vedere faptul că media zilelor de spitalizare este de </w:t>
      </w:r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37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zile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calendaristice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internare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Motivul principal este reprezentat de modalitatea de decontare a banilor de către spital și astfel, </w:t>
      </w:r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de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obicei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pacienţii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reinternați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iar </w:t>
      </w:r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la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externare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deja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nu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corespund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criteriilor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proiectului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(</w:t>
      </w:r>
      <w:proofErr w:type="spellStart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>depăşesc</w:t>
      </w:r>
      <w:proofErr w:type="spellEnd"/>
      <w:r w:rsidR="000A517E"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T4)</w:t>
      </w:r>
      <w:r>
        <w:rPr>
          <w:rFonts w:ascii="Times New Roman" w:hAnsi="Times New Roman" w:cs="Times New Roman"/>
          <w:sz w:val="24"/>
          <w:szCs w:val="24"/>
          <w:lang w:val="ro-RO"/>
        </w:rPr>
        <w:t>. În acest moment în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tot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judeţul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aprox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. 100 de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pacienţi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din</w:t>
      </w:r>
      <w:r>
        <w:rPr>
          <w:rFonts w:ascii="Times New Roman" w:hAnsi="Times New Roman" w:cs="Times New Roman"/>
          <w:sz w:val="24"/>
          <w:szCs w:val="24"/>
          <w:lang w:val="ro-RO"/>
        </w:rPr>
        <w:t>tre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care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aprox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. 50%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spitalizaţi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Criteriile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nu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flexibile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nu se pot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adapta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la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anumite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situaţii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2A1559" w:rsidRPr="002A1559" w:rsidRDefault="002A1559" w:rsidP="002A15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27 de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persoane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care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vor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primi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luna s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ept</w:t>
      </w:r>
      <w:r>
        <w:rPr>
          <w:rFonts w:ascii="Times New Roman" w:hAnsi="Times New Roman" w:cs="Times New Roman"/>
          <w:sz w:val="24"/>
          <w:szCs w:val="24"/>
          <w:lang w:val="ro-RO"/>
        </w:rPr>
        <w:t>embrie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tichete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valoare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de 50 </w:t>
      </w:r>
      <w:r>
        <w:rPr>
          <w:rFonts w:ascii="Times New Roman" w:hAnsi="Times New Roman" w:cs="Times New Roman"/>
          <w:sz w:val="24"/>
          <w:szCs w:val="24"/>
          <w:lang w:val="ro-RO"/>
        </w:rPr>
        <w:t>Ron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și alți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care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vor primi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tichete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de 80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ron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4157F" w:rsidRPr="002A1559" w:rsidRDefault="000A517E" w:rsidP="00C620E8">
      <w:pPr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Consilierea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asistenta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socială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A4157F" w:rsidRPr="002A1559">
        <w:rPr>
          <w:rFonts w:ascii="Times New Roman" w:hAnsi="Times New Roman" w:cs="Times New Roman"/>
          <w:sz w:val="24"/>
          <w:szCs w:val="24"/>
          <w:lang w:val="ro-RO"/>
        </w:rPr>
        <w:t>sunt</w:t>
      </w:r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oferit</w:t>
      </w:r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după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A4157F"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pacienții sunt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externaţ</w:t>
      </w:r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i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Medicii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comunică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EMD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tipuri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servicii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ar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fi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necesare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A4157F" w:rsidRPr="002A1559">
        <w:rPr>
          <w:rFonts w:ascii="Times New Roman" w:hAnsi="Times New Roman" w:cs="Times New Roman"/>
          <w:sz w:val="24"/>
          <w:szCs w:val="24"/>
          <w:lang w:val="ro-RO"/>
        </w:rPr>
        <w:t>anumiți pacienți.</w:t>
      </w:r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ceea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priveşte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asistenta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socială</w:t>
      </w:r>
      <w:proofErr w:type="spellEnd"/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>, o</w:t>
      </w:r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mare parte din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servicii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cele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legate de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oferirea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informaţii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/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informări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–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ajutoare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sociale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acte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>dosare</w:t>
      </w:r>
      <w:proofErr w:type="spellEnd"/>
      <w:r w:rsidR="00A4157F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etc. </w:t>
      </w:r>
    </w:p>
    <w:p w:rsidR="00A4157F" w:rsidRPr="002A1559" w:rsidRDefault="00A4157F" w:rsidP="000107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Consilierea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psihologică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orientată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spr</w:t>
      </w:r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>e</w:t>
      </w:r>
      <w:proofErr w:type="spellEnd"/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  <w:proofErr w:type="spellStart"/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>temeri</w:t>
      </w:r>
      <w:proofErr w:type="spellEnd"/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legate de </w:t>
      </w:r>
      <w:proofErr w:type="spellStart"/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>boală</w:t>
      </w:r>
      <w:proofErr w:type="spellEnd"/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>teama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pierderii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locului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muncă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viaţa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socială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motivele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care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i-ar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face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renunţe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motivaţia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continuarea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tratamentului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sprijinul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familiei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. Nu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ar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putea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fi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folosite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instrumente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standardizate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fiecare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pacient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are un specific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instrumentele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limitează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psihoterapie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nu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folosite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instrumente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aderenta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ar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fi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utilă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tehni</w:t>
      </w:r>
      <w:r w:rsidR="002A1559">
        <w:rPr>
          <w:rFonts w:ascii="Times New Roman" w:hAnsi="Times New Roman" w:cs="Times New Roman"/>
          <w:sz w:val="24"/>
          <w:szCs w:val="24"/>
          <w:lang w:val="x-none"/>
        </w:rPr>
        <w:t>ca</w:t>
      </w:r>
      <w:proofErr w:type="spellEnd"/>
      <w:r w:rsid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2A1559">
        <w:rPr>
          <w:rFonts w:ascii="Times New Roman" w:hAnsi="Times New Roman" w:cs="Times New Roman"/>
          <w:sz w:val="24"/>
          <w:szCs w:val="24"/>
          <w:lang w:val="x-none"/>
        </w:rPr>
        <w:t>interviurilor</w:t>
      </w:r>
      <w:proofErr w:type="spellEnd"/>
      <w:r w:rsid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2A1559">
        <w:rPr>
          <w:rFonts w:ascii="Times New Roman" w:hAnsi="Times New Roman" w:cs="Times New Roman"/>
          <w:sz w:val="24"/>
          <w:szCs w:val="24"/>
          <w:lang w:val="x-none"/>
        </w:rPr>
        <w:t>motivaţionale</w:t>
      </w:r>
      <w:proofErr w:type="spellEnd"/>
      <w:r w:rsidR="002A1559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</w:p>
    <w:p w:rsidR="00A4157F" w:rsidRDefault="00A4157F" w:rsidP="002A1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Nu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folosite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fis</w:t>
      </w:r>
      <w:r w:rsidR="002A1559">
        <w:rPr>
          <w:rFonts w:ascii="Times New Roman" w:hAnsi="Times New Roman" w:cs="Times New Roman"/>
          <w:sz w:val="24"/>
          <w:szCs w:val="24"/>
          <w:lang w:val="x-none"/>
        </w:rPr>
        <w:t>e</w:t>
      </w:r>
      <w:proofErr w:type="spellEnd"/>
      <w:r w:rsidR="002A1559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="002A1559">
        <w:rPr>
          <w:rFonts w:ascii="Times New Roman" w:hAnsi="Times New Roman" w:cs="Times New Roman"/>
          <w:sz w:val="24"/>
          <w:szCs w:val="24"/>
          <w:lang w:val="x-none"/>
        </w:rPr>
        <w:t>pacienţi</w:t>
      </w:r>
      <w:proofErr w:type="spellEnd"/>
      <w:r w:rsid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2A1559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2A1559">
        <w:rPr>
          <w:rFonts w:ascii="Times New Roman" w:hAnsi="Times New Roman" w:cs="Times New Roman"/>
          <w:sz w:val="24"/>
          <w:szCs w:val="24"/>
          <w:lang w:val="x-none"/>
        </w:rPr>
        <w:t>asistența</w:t>
      </w:r>
      <w:proofErr w:type="spellEnd"/>
      <w:r w:rsid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2A1559">
        <w:rPr>
          <w:rFonts w:ascii="Times New Roman" w:hAnsi="Times New Roman" w:cs="Times New Roman"/>
          <w:sz w:val="24"/>
          <w:szCs w:val="24"/>
          <w:lang w:val="ro-RO"/>
        </w:rPr>
        <w:t>s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ocială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sau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consiliere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un excel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care se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completează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tipul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intervenţie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un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rezumat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s-a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realizat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</w:p>
    <w:p w:rsidR="00A4157F" w:rsidRDefault="00A4157F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2A1559" w:rsidRDefault="002A1559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A517E" w:rsidRPr="00A4157F" w:rsidRDefault="00A4157F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A4157F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Ref. </w:t>
      </w:r>
      <w:proofErr w:type="spellStart"/>
      <w:r w:rsidRPr="00A4157F">
        <w:rPr>
          <w:rFonts w:ascii="Times New Roman" w:hAnsi="Times New Roman" w:cs="Times New Roman"/>
          <w:b/>
          <w:sz w:val="24"/>
          <w:szCs w:val="24"/>
          <w:lang w:val="x-none"/>
        </w:rPr>
        <w:t>Baza</w:t>
      </w:r>
      <w:proofErr w:type="spellEnd"/>
      <w:r w:rsidRPr="00A4157F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de date</w:t>
      </w:r>
    </w:p>
    <w:p w:rsidR="00A4157F" w:rsidRDefault="000A517E" w:rsidP="00A415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Dana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Pârvu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– Statistician,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Voluntar</w:t>
      </w:r>
      <w:proofErr w:type="spellEnd"/>
      <w:r w:rsidR="00A4157F" w:rsidRPr="00A4157F">
        <w:rPr>
          <w:rFonts w:ascii="Times New Roman" w:hAnsi="Times New Roman" w:cs="Times New Roman"/>
          <w:sz w:val="24"/>
          <w:szCs w:val="24"/>
          <w:lang w:val="ro-RO"/>
        </w:rPr>
        <w:t xml:space="preserve"> DOT Craiova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înregistrează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pacienţii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adună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consimţămintele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, face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listele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, etc. </w:t>
      </w:r>
      <w:r w:rsidR="00A4157F">
        <w:rPr>
          <w:rFonts w:ascii="Times New Roman" w:hAnsi="Times New Roman" w:cs="Times New Roman"/>
          <w:sz w:val="24"/>
          <w:szCs w:val="24"/>
          <w:lang w:val="ro-RO"/>
        </w:rPr>
        <w:t>Nu sunt probleme majore în lucrurl cu baza de date.</w:t>
      </w:r>
    </w:p>
    <w:p w:rsidR="00A4157F" w:rsidRPr="00A4157F" w:rsidRDefault="00A4157F" w:rsidP="00A415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Baza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de date se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actualizează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mult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rapid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decât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finalul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lunii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Personalul 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din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dispensare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sună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iar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Dana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operează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baza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de date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relativ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timp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real.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Consimţămintele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vin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fax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apoi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>, periodic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trimise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din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teritoriu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cu ajutorul mașinii programului</w:t>
      </w:r>
      <w:r w:rsidRPr="00A4157F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A4157F" w:rsidRPr="00A4157F" w:rsidRDefault="00A4157F" w:rsidP="00631E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La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finalul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lunii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se face o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comunicare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despre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situaţia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pacienţilor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special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partea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aderență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situaţii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speciale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Sanda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sau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Dan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ţin</w:t>
      </w:r>
      <w:proofErr w:type="spellEnd"/>
      <w:r w:rsidRPr="00A4157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A4157F">
        <w:rPr>
          <w:rFonts w:ascii="Times New Roman" w:hAnsi="Times New Roman" w:cs="Times New Roman"/>
          <w:sz w:val="24"/>
          <w:szCs w:val="24"/>
          <w:lang w:val="x-none"/>
        </w:rPr>
        <w:t>legăt</w:t>
      </w:r>
      <w:r>
        <w:rPr>
          <w:rFonts w:ascii="Times New Roman" w:hAnsi="Times New Roman" w:cs="Times New Roman"/>
          <w:sz w:val="24"/>
          <w:szCs w:val="24"/>
          <w:lang w:val="x-none"/>
        </w:rPr>
        <w:t>ura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voluntarul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din dispensar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afla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multe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situația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pacientului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</w:p>
    <w:p w:rsidR="00A4157F" w:rsidRDefault="00A4157F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4157F" w:rsidRPr="00A4157F" w:rsidRDefault="00A4157F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4157F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Ref. Serviciile comunitare </w:t>
      </w:r>
    </w:p>
    <w:p w:rsidR="002A1559" w:rsidRDefault="000A517E" w:rsidP="00F545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A</w:t>
      </w:r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>sistenții</w:t>
      </w:r>
      <w:proofErr w:type="spellEnd"/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 medicali comunitari (AMC) </w:t>
      </w:r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au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început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lucreze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a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fost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2A1559" w:rsidRPr="002A1559">
        <w:rPr>
          <w:rFonts w:ascii="Times New Roman" w:hAnsi="Times New Roman" w:cs="Times New Roman"/>
          <w:sz w:val="24"/>
          <w:szCs w:val="24"/>
          <w:lang w:val="x-none"/>
        </w:rPr>
        <w:t>primă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şedinţă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toţi</w:t>
      </w:r>
      <w:proofErr w:type="spellEnd"/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 luna trecută. În tot județul sunt </w:t>
      </w:r>
      <w:r w:rsidRPr="002A1559">
        <w:rPr>
          <w:rFonts w:ascii="Times New Roman" w:hAnsi="Times New Roman" w:cs="Times New Roman"/>
          <w:sz w:val="24"/>
          <w:szCs w:val="24"/>
          <w:lang w:val="x-none"/>
        </w:rPr>
        <w:t>39</w:t>
      </w:r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 de AMC însă</w:t>
      </w:r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Craiova nu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. Ar fi necesari mai mulți AMC astfel încât să asigure servicii medicale pentru cei care sunt greu deplasabili și chiar au nevoie de acte tip de serviciu. </w:t>
      </w:r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2A1559" w:rsidRPr="002A1559" w:rsidRDefault="002A1559" w:rsidP="002A15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Unde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AMC – o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soluţie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fi </w:t>
      </w:r>
      <w:r>
        <w:rPr>
          <w:rFonts w:ascii="Times New Roman" w:hAnsi="Times New Roman" w:cs="Times New Roman"/>
          <w:sz w:val="24"/>
          <w:szCs w:val="24"/>
          <w:lang w:val="ro-RO"/>
        </w:rPr>
        <w:t>activarea și folosirea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medicilor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familie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AMC </w:t>
      </w:r>
      <w:r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sunt angajați </w:t>
      </w:r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de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primărie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2A1559">
        <w:rPr>
          <w:rFonts w:ascii="Times New Roman" w:hAnsi="Times New Roman" w:cs="Times New Roman"/>
          <w:sz w:val="24"/>
          <w:szCs w:val="24"/>
          <w:lang w:val="ro-RO"/>
        </w:rPr>
        <w:t>însă</w:t>
      </w:r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ar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fi util ca aceștia să aparțină de dispensare. În felul acesta ar putea asigura DOT la toți pacienții. </w:t>
      </w:r>
    </w:p>
    <w:p w:rsidR="002A1559" w:rsidRDefault="002A1559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2A1559" w:rsidRDefault="002A1559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2A1559" w:rsidRPr="002A1559" w:rsidRDefault="002A1559" w:rsidP="00A4157F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A1559">
        <w:rPr>
          <w:rFonts w:ascii="Times New Roman" w:hAnsi="Times New Roman" w:cs="Times New Roman"/>
          <w:b/>
          <w:sz w:val="24"/>
          <w:szCs w:val="24"/>
          <w:lang w:val="ro-RO"/>
        </w:rPr>
        <w:t>Ref. Spațiul destinat EMD</w:t>
      </w:r>
    </w:p>
    <w:p w:rsidR="002A1559" w:rsidRDefault="000A517E" w:rsidP="00A4157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Primăria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susţine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spitalul</w:t>
      </w:r>
      <w:proofErr w:type="spellEnd"/>
      <w:r w:rsidR="002A1559" w:rsidRPr="002A1559">
        <w:rPr>
          <w:rFonts w:ascii="Times New Roman" w:hAnsi="Times New Roman" w:cs="Times New Roman"/>
          <w:sz w:val="24"/>
          <w:szCs w:val="24"/>
          <w:lang w:val="ro-RO"/>
        </w:rPr>
        <w:t xml:space="preserve"> însă i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nfrastructura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continuare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o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problemă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2A1559">
        <w:rPr>
          <w:rFonts w:ascii="Times New Roman" w:hAnsi="Times New Roman" w:cs="Times New Roman"/>
          <w:sz w:val="24"/>
          <w:szCs w:val="24"/>
          <w:lang w:val="x-none"/>
        </w:rPr>
        <w:t>importantă</w:t>
      </w:r>
      <w:proofErr w:type="spellEnd"/>
      <w:r w:rsidRPr="002A1559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2A1559" w:rsidRDefault="002A1559" w:rsidP="002A15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n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acest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moment EMD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lucrează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într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-o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clădire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care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funcţionează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centrala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telefonică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. Este o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situaţie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compromis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biroul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ok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însă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departe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spital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momentan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vor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funcţiona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acolo</w:t>
      </w:r>
      <w:proofErr w:type="spellEnd"/>
      <w:r w:rsidR="000A517E" w:rsidRPr="002A1559">
        <w:rPr>
          <w:rFonts w:ascii="Times New Roman" w:hAnsi="Times New Roman" w:cs="Times New Roman"/>
          <w:sz w:val="24"/>
          <w:szCs w:val="24"/>
          <w:lang w:val="x-none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A1559" w:rsidRDefault="002A1559" w:rsidP="002A1559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2A1559" w:rsidRDefault="002A1559" w:rsidP="002A1559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2A1559" w:rsidRDefault="002A1559" w:rsidP="002A1559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2A1559" w:rsidRDefault="002A1559" w:rsidP="002A1559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RECOMANDĂRI</w:t>
      </w:r>
    </w:p>
    <w:p w:rsidR="002A1559" w:rsidRPr="00592E56" w:rsidRDefault="002A1559" w:rsidP="00592E5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2E56">
        <w:rPr>
          <w:rFonts w:ascii="Times New Roman" w:hAnsi="Times New Roman" w:cs="Times New Roman"/>
          <w:sz w:val="24"/>
          <w:szCs w:val="24"/>
          <w:lang w:val="ro-RO"/>
        </w:rPr>
        <w:t>Folosirea unor instumente de colectare a datelor despre pacienți si despre serviciile oferite de către EMD;</w:t>
      </w:r>
    </w:p>
    <w:p w:rsidR="002A1559" w:rsidRDefault="002A1559" w:rsidP="002A15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>Identificarea unor soluții în ceea ce privește spațiul EMD;</w:t>
      </w:r>
    </w:p>
    <w:p w:rsidR="002A1559" w:rsidRPr="00773771" w:rsidRDefault="002A1559" w:rsidP="007737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Identificarea unor modalități de informare a pacienților internați despre proiect și serviciile oferite (broșuri, pliante, afișe)</w:t>
      </w:r>
      <w:r w:rsidR="0077377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A517E" w:rsidRDefault="000A517E" w:rsidP="00A4157F">
      <w:pPr>
        <w:autoSpaceDE w:val="0"/>
        <w:autoSpaceDN w:val="0"/>
        <w:adjustRightInd w:val="0"/>
        <w:spacing w:after="165" w:line="254" w:lineRule="auto"/>
        <w:jc w:val="both"/>
        <w:rPr>
          <w:rFonts w:ascii="Calibri" w:hAnsi="Calibri" w:cs="Calibri"/>
          <w:lang w:val="x-none"/>
        </w:rPr>
      </w:pPr>
    </w:p>
    <w:p w:rsidR="00C32198" w:rsidRPr="00DB2495" w:rsidRDefault="00C32198" w:rsidP="00A4157F">
      <w:pPr>
        <w:spacing w:after="0"/>
        <w:jc w:val="both"/>
        <w:rPr>
          <w:lang w:val="ro-RO"/>
        </w:rPr>
      </w:pPr>
    </w:p>
    <w:sectPr w:rsidR="00C32198" w:rsidRPr="00DB249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FA5" w:rsidRDefault="00D44FA5" w:rsidP="00D44FA5">
      <w:pPr>
        <w:spacing w:after="0" w:line="240" w:lineRule="auto"/>
      </w:pPr>
      <w:r>
        <w:separator/>
      </w:r>
    </w:p>
  </w:endnote>
  <w:endnote w:type="continuationSeparator" w:id="0">
    <w:p w:rsidR="00D44FA5" w:rsidRDefault="00D44FA5" w:rsidP="00D44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FA5" w:rsidRDefault="00D44FA5" w:rsidP="00D44FA5">
      <w:pPr>
        <w:spacing w:after="0" w:line="240" w:lineRule="auto"/>
      </w:pPr>
      <w:r>
        <w:separator/>
      </w:r>
    </w:p>
  </w:footnote>
  <w:footnote w:type="continuationSeparator" w:id="0">
    <w:p w:rsidR="00D44FA5" w:rsidRDefault="00D44FA5" w:rsidP="00D44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FA5" w:rsidRDefault="00D44FA5">
    <w:pPr>
      <w:pStyle w:val="Header"/>
    </w:pPr>
  </w:p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51"/>
      <w:gridCol w:w="9239"/>
    </w:tblGrid>
    <w:tr w:rsidR="00D44FA5" w:rsidTr="00D44FA5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:rsidR="00D44FA5" w:rsidRDefault="00D44FA5" w:rsidP="00D44FA5">
          <w:pPr>
            <w:pStyle w:val="Header"/>
            <w:spacing w:line="256" w:lineRule="auto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  <w:hideMark/>
        </w:tcPr>
        <w:p w:rsidR="00D44FA5" w:rsidRDefault="00D44FA5" w:rsidP="00D44FA5">
          <w:pPr>
            <w:pStyle w:val="Header"/>
            <w:spacing w:line="256" w:lineRule="auto"/>
            <w:jc w:val="center"/>
            <w:rPr>
              <w:b/>
              <w:caps/>
              <w:color w:val="FFFFFF" w:themeColor="background1"/>
              <w:sz w:val="28"/>
              <w:szCs w:val="28"/>
            </w:rPr>
          </w:pPr>
          <w:r>
            <w:rPr>
              <w:b/>
              <w:caps/>
              <w:color w:val="FFFFFF" w:themeColor="background1"/>
              <w:sz w:val="28"/>
              <w:szCs w:val="28"/>
            </w:rPr>
            <w:t>RAPORTUL VIZITEI DE MONITORIZARE &amp; EVALUARE</w:t>
          </w:r>
        </w:p>
      </w:tc>
    </w:tr>
  </w:tbl>
  <w:p w:rsidR="00D44FA5" w:rsidRDefault="00D44FA5">
    <w:pPr>
      <w:pStyle w:val="Header"/>
    </w:pPr>
  </w:p>
  <w:p w:rsidR="00D44FA5" w:rsidRDefault="00D44F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D4FD9"/>
    <w:multiLevelType w:val="hybridMultilevel"/>
    <w:tmpl w:val="F7681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B3AF72"/>
    <w:multiLevelType w:val="multilevel"/>
    <w:tmpl w:val="66DC22AF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43820366"/>
    <w:multiLevelType w:val="hybridMultilevel"/>
    <w:tmpl w:val="66DC7E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2015D1"/>
    <w:multiLevelType w:val="hybridMultilevel"/>
    <w:tmpl w:val="4FFCD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84482F"/>
    <w:multiLevelType w:val="hybridMultilevel"/>
    <w:tmpl w:val="33B03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D7"/>
    <w:rsid w:val="000066B9"/>
    <w:rsid w:val="000A517E"/>
    <w:rsid w:val="001A4C99"/>
    <w:rsid w:val="00211C57"/>
    <w:rsid w:val="002A1559"/>
    <w:rsid w:val="002C3A03"/>
    <w:rsid w:val="00312EED"/>
    <w:rsid w:val="00406C90"/>
    <w:rsid w:val="004A2C7A"/>
    <w:rsid w:val="00560A83"/>
    <w:rsid w:val="00592E56"/>
    <w:rsid w:val="00773771"/>
    <w:rsid w:val="00A4157F"/>
    <w:rsid w:val="00A76340"/>
    <w:rsid w:val="00BB0656"/>
    <w:rsid w:val="00C062EC"/>
    <w:rsid w:val="00C32198"/>
    <w:rsid w:val="00C501D7"/>
    <w:rsid w:val="00CA2ABB"/>
    <w:rsid w:val="00D44FA5"/>
    <w:rsid w:val="00D92E69"/>
    <w:rsid w:val="00DB2495"/>
    <w:rsid w:val="00E5276D"/>
    <w:rsid w:val="00F3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2DA774-8FA6-41BA-8318-00218964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FA5"/>
  </w:style>
  <w:style w:type="paragraph" w:styleId="Footer">
    <w:name w:val="footer"/>
    <w:basedOn w:val="Normal"/>
    <w:link w:val="FooterChar"/>
    <w:uiPriority w:val="99"/>
    <w:unhideWhenUsed/>
    <w:rsid w:val="00D44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FA5"/>
  </w:style>
  <w:style w:type="paragraph" w:styleId="ListParagraph">
    <w:name w:val="List Paragraph"/>
    <w:basedOn w:val="Normal"/>
    <w:uiPriority w:val="34"/>
    <w:qFormat/>
    <w:rsid w:val="00A41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8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Dobre</dc:creator>
  <cp:keywords/>
  <dc:description/>
  <cp:lastModifiedBy>Andrei Dobre</cp:lastModifiedBy>
  <cp:revision>8</cp:revision>
  <dcterms:created xsi:type="dcterms:W3CDTF">2015-10-13T08:25:00Z</dcterms:created>
  <dcterms:modified xsi:type="dcterms:W3CDTF">2016-06-22T14:03:00Z</dcterms:modified>
</cp:coreProperties>
</file>